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BA1A" w14:textId="77777777" w:rsidR="00367A51" w:rsidRDefault="00367A51">
      <w:pPr>
        <w:pStyle w:val="Corpotesto"/>
        <w:rPr>
          <w:rFonts w:ascii="Times New Roman"/>
          <w:sz w:val="24"/>
        </w:rPr>
      </w:pPr>
    </w:p>
    <w:p w14:paraId="13B703DA" w14:textId="0383DEDB" w:rsidR="002A477F" w:rsidRDefault="002A477F" w:rsidP="002A477F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All</w:t>
      </w:r>
      <w:proofErr w:type="spellEnd"/>
      <w:r>
        <w:rPr>
          <w:b/>
          <w:bCs/>
          <w:sz w:val="24"/>
          <w:szCs w:val="24"/>
        </w:rPr>
        <w:t>. “</w:t>
      </w:r>
      <w:r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” – DD n……del…………</w:t>
      </w:r>
    </w:p>
    <w:p w14:paraId="7E59EC31" w14:textId="77777777" w:rsidR="002A477F" w:rsidRDefault="002A477F">
      <w:pPr>
        <w:pStyle w:val="Corpotesto"/>
        <w:spacing w:before="31"/>
        <w:ind w:right="171"/>
        <w:jc w:val="right"/>
      </w:pPr>
    </w:p>
    <w:p w14:paraId="23F5297D" w14:textId="77777777" w:rsidR="002A477F" w:rsidRDefault="002A477F">
      <w:pPr>
        <w:pStyle w:val="Corpotesto"/>
        <w:spacing w:before="31"/>
        <w:ind w:right="171"/>
        <w:jc w:val="right"/>
      </w:pPr>
    </w:p>
    <w:p w14:paraId="008D5058" w14:textId="77777777" w:rsidR="002A477F" w:rsidRPr="002A477F" w:rsidRDefault="002A477F">
      <w:pPr>
        <w:pStyle w:val="Corpotesto"/>
        <w:spacing w:before="31"/>
        <w:ind w:right="171"/>
        <w:jc w:val="right"/>
        <w:rPr>
          <w:b/>
          <w:bCs/>
        </w:rPr>
      </w:pPr>
      <w:r w:rsidRPr="002A477F">
        <w:rPr>
          <w:b/>
          <w:bCs/>
        </w:rPr>
        <w:t>Spett.le Comune di San Nicola dell’Alto (Kr)</w:t>
      </w:r>
    </w:p>
    <w:p w14:paraId="7DAB321C" w14:textId="7EAC5EB8" w:rsidR="00367A51" w:rsidRPr="002A477F" w:rsidRDefault="002A477F">
      <w:pPr>
        <w:pStyle w:val="Corpotesto"/>
        <w:spacing w:before="31"/>
        <w:ind w:right="171"/>
        <w:jc w:val="right"/>
        <w:rPr>
          <w:b/>
          <w:bCs/>
        </w:rPr>
      </w:pPr>
      <w:proofErr w:type="spellStart"/>
      <w:r w:rsidRPr="002A477F">
        <w:rPr>
          <w:b/>
          <w:bCs/>
        </w:rPr>
        <w:t>Pec</w:t>
      </w:r>
      <w:proofErr w:type="spellEnd"/>
      <w:r w:rsidRPr="002A477F">
        <w:rPr>
          <w:b/>
          <w:bCs/>
        </w:rPr>
        <w:t>: comune.sannicoladellalto@asmepec.it</w:t>
      </w:r>
    </w:p>
    <w:p w14:paraId="2BAE64FE" w14:textId="77777777" w:rsidR="00367A51" w:rsidRDefault="00367A51">
      <w:pPr>
        <w:pStyle w:val="Corpotesto"/>
      </w:pPr>
    </w:p>
    <w:p w14:paraId="5C6531D3" w14:textId="77777777" w:rsidR="00367A51" w:rsidRDefault="00367A51">
      <w:pPr>
        <w:pStyle w:val="Corpotesto"/>
      </w:pPr>
    </w:p>
    <w:p w14:paraId="3135456B" w14:textId="77777777" w:rsidR="00367A51" w:rsidRDefault="00367A51">
      <w:pPr>
        <w:pStyle w:val="Corpotesto"/>
        <w:spacing w:before="1"/>
      </w:pPr>
    </w:p>
    <w:p w14:paraId="63B4E493" w14:textId="35BAB66D" w:rsidR="00367A51" w:rsidRDefault="007C3484" w:rsidP="002A477F">
      <w:pPr>
        <w:pStyle w:val="Titolo1"/>
        <w:spacing w:line="296" w:lineRule="exact"/>
        <w:ind w:right="2965"/>
        <w:jc w:val="left"/>
      </w:pP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</w:p>
    <w:p w14:paraId="56F5378E" w14:textId="77777777" w:rsidR="002A477F" w:rsidRDefault="002A477F">
      <w:pPr>
        <w:pStyle w:val="Titolo1"/>
        <w:spacing w:line="296" w:lineRule="exact"/>
        <w:ind w:right="2965"/>
      </w:pPr>
    </w:p>
    <w:p w14:paraId="2DB1B8EA" w14:textId="18B005ED" w:rsidR="00367A51" w:rsidRDefault="007C3484" w:rsidP="0033365D">
      <w:pPr>
        <w:ind w:left="192" w:right="512"/>
        <w:jc w:val="both"/>
        <w:rPr>
          <w:b/>
        </w:rPr>
      </w:pPr>
      <w:r>
        <w:rPr>
          <w:b/>
        </w:rPr>
        <w:t>All’utilizzo di graduatoria di concorso in corso di validità approvata da Ente pubblico per la</w:t>
      </w:r>
      <w:r>
        <w:rPr>
          <w:b/>
          <w:spacing w:val="-52"/>
        </w:rPr>
        <w:t xml:space="preserve"> </w:t>
      </w:r>
      <w:r>
        <w:rPr>
          <w:b/>
        </w:rPr>
        <w:t>copertura</w:t>
      </w:r>
      <w:r>
        <w:rPr>
          <w:b/>
          <w:spacing w:val="-1"/>
        </w:rPr>
        <w:t xml:space="preserve"> </w:t>
      </w:r>
      <w:r>
        <w:rPr>
          <w:b/>
        </w:rPr>
        <w:t xml:space="preserve">di </w:t>
      </w:r>
      <w:bookmarkStart w:id="0" w:name="_Hlk183773806"/>
      <w:r>
        <w:rPr>
          <w:b/>
        </w:rPr>
        <w:t>n</w:t>
      </w:r>
      <w:r>
        <w:rPr>
          <w:b/>
          <w:spacing w:val="1"/>
        </w:rPr>
        <w:t xml:space="preserve"> </w:t>
      </w:r>
      <w:r>
        <w:rPr>
          <w:b/>
        </w:rPr>
        <w:t>1 (uno)</w:t>
      </w:r>
      <w:r>
        <w:rPr>
          <w:b/>
          <w:spacing w:val="-1"/>
        </w:rPr>
        <w:t xml:space="preserve"> </w:t>
      </w:r>
      <w:r w:rsidR="00DB38D3" w:rsidRPr="00DB38D3">
        <w:rPr>
          <w:b/>
        </w:rPr>
        <w:t xml:space="preserve">posto di </w:t>
      </w:r>
      <w:r w:rsidR="008D2686">
        <w:rPr>
          <w:b/>
        </w:rPr>
        <w:t>f</w:t>
      </w:r>
      <w:r w:rsidR="00DB38D3" w:rsidRPr="00DB38D3">
        <w:rPr>
          <w:b/>
        </w:rPr>
        <w:t>unzionario Tecnico (Area dei Funzionari ed Elevata Qualificazione)</w:t>
      </w:r>
      <w:r w:rsidR="00890A47">
        <w:rPr>
          <w:b/>
        </w:rPr>
        <w:t xml:space="preserve"> a tempo indeterminato, part-time 18 ore </w:t>
      </w:r>
      <w:r w:rsidR="00DB38D3" w:rsidRPr="00DB38D3">
        <w:rPr>
          <w:b/>
        </w:rPr>
        <w:t>da destinare all’Area Lavori Pubblici</w:t>
      </w:r>
      <w:bookmarkEnd w:id="0"/>
    </w:p>
    <w:p w14:paraId="1B4E9925" w14:textId="77777777" w:rsidR="002A477F" w:rsidRDefault="002A477F">
      <w:pPr>
        <w:pStyle w:val="Corpotesto"/>
        <w:spacing w:before="1"/>
        <w:ind w:left="192"/>
      </w:pPr>
    </w:p>
    <w:p w14:paraId="45C3A3A1" w14:textId="77777777" w:rsidR="002A477F" w:rsidRDefault="002A477F">
      <w:pPr>
        <w:pStyle w:val="Corpotesto"/>
        <w:spacing w:before="1"/>
        <w:ind w:left="192"/>
      </w:pPr>
    </w:p>
    <w:p w14:paraId="160FB6DC" w14:textId="78D8F7B3" w:rsidR="00367A51" w:rsidRDefault="007C3484">
      <w:pPr>
        <w:pStyle w:val="Corpotesto"/>
        <w:spacing w:before="1"/>
        <w:ind w:left="192"/>
      </w:pPr>
      <w:r>
        <w:t>Il</w:t>
      </w:r>
      <w:r>
        <w:rPr>
          <w:spacing w:val="-2"/>
        </w:rPr>
        <w:t xml:space="preserve"> </w:t>
      </w:r>
      <w:r>
        <w:t>/la</w:t>
      </w:r>
      <w:r>
        <w:rPr>
          <w:spacing w:val="54"/>
        </w:rPr>
        <w:t xml:space="preserve"> </w:t>
      </w:r>
      <w:r>
        <w:t>sottoscritto/a</w:t>
      </w:r>
    </w:p>
    <w:p w14:paraId="36A39127" w14:textId="77777777" w:rsidR="002A477F" w:rsidRDefault="002A477F">
      <w:pPr>
        <w:pStyle w:val="Corpotesto"/>
        <w:spacing w:before="1"/>
        <w:ind w:left="192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12"/>
        <w:gridCol w:w="1298"/>
        <w:gridCol w:w="134"/>
        <w:gridCol w:w="972"/>
        <w:gridCol w:w="119"/>
        <w:gridCol w:w="318"/>
        <w:gridCol w:w="392"/>
        <w:gridCol w:w="162"/>
        <w:gridCol w:w="198"/>
        <w:gridCol w:w="361"/>
        <w:gridCol w:w="361"/>
        <w:gridCol w:w="361"/>
        <w:gridCol w:w="80"/>
        <w:gridCol w:w="135"/>
        <w:gridCol w:w="145"/>
        <w:gridCol w:w="366"/>
        <w:gridCol w:w="366"/>
        <w:gridCol w:w="364"/>
        <w:gridCol w:w="136"/>
        <w:gridCol w:w="230"/>
        <w:gridCol w:w="365"/>
        <w:gridCol w:w="237"/>
        <w:gridCol w:w="127"/>
        <w:gridCol w:w="360"/>
        <w:gridCol w:w="360"/>
        <w:gridCol w:w="734"/>
      </w:tblGrid>
      <w:tr w:rsidR="00367A51" w14:paraId="49DE7178" w14:textId="77777777">
        <w:trPr>
          <w:trHeight w:val="743"/>
        </w:trPr>
        <w:tc>
          <w:tcPr>
            <w:tcW w:w="3515" w:type="dxa"/>
            <w:gridSpan w:val="6"/>
          </w:tcPr>
          <w:p w14:paraId="73E6E531" w14:textId="77777777" w:rsidR="00367A51" w:rsidRDefault="007C3484">
            <w:pPr>
              <w:pStyle w:val="TableParagraph"/>
              <w:spacing w:before="1"/>
              <w:ind w:left="124"/>
            </w:pPr>
            <w:r>
              <w:t>Cognome</w:t>
            </w:r>
          </w:p>
        </w:tc>
        <w:tc>
          <w:tcPr>
            <w:tcW w:w="6158" w:type="dxa"/>
            <w:gridSpan w:val="21"/>
            <w:shd w:val="clear" w:color="auto" w:fill="E6E6E6"/>
          </w:tcPr>
          <w:p w14:paraId="7BF38FBE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4D0500D1" w14:textId="77777777">
        <w:trPr>
          <w:trHeight w:val="890"/>
        </w:trPr>
        <w:tc>
          <w:tcPr>
            <w:tcW w:w="3515" w:type="dxa"/>
            <w:gridSpan w:val="6"/>
          </w:tcPr>
          <w:p w14:paraId="75B3F5C3" w14:textId="77777777" w:rsidR="00367A51" w:rsidRDefault="007C3484">
            <w:pPr>
              <w:pStyle w:val="TableParagraph"/>
              <w:ind w:left="124"/>
            </w:pPr>
            <w:r>
              <w:t>Nome</w:t>
            </w:r>
          </w:p>
        </w:tc>
        <w:tc>
          <w:tcPr>
            <w:tcW w:w="6158" w:type="dxa"/>
            <w:gridSpan w:val="21"/>
            <w:shd w:val="clear" w:color="auto" w:fill="E6E6E6"/>
          </w:tcPr>
          <w:p w14:paraId="13E82CA2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5185DB93" w14:textId="77777777">
        <w:trPr>
          <w:trHeight w:val="445"/>
        </w:trPr>
        <w:tc>
          <w:tcPr>
            <w:tcW w:w="3515" w:type="dxa"/>
            <w:gridSpan w:val="6"/>
          </w:tcPr>
          <w:p w14:paraId="53FD3415" w14:textId="77777777" w:rsidR="00367A51" w:rsidRDefault="007C3484">
            <w:pPr>
              <w:pStyle w:val="TableParagraph"/>
              <w:spacing w:line="296" w:lineRule="exact"/>
              <w:ind w:left="124"/>
            </w:pPr>
            <w:r>
              <w:t>Codice</w:t>
            </w:r>
            <w:r>
              <w:rPr>
                <w:spacing w:val="-1"/>
              </w:rPr>
              <w:t xml:space="preserve"> </w:t>
            </w:r>
            <w:r>
              <w:t>Fiscale</w:t>
            </w:r>
          </w:p>
        </w:tc>
        <w:tc>
          <w:tcPr>
            <w:tcW w:w="318" w:type="dxa"/>
            <w:shd w:val="clear" w:color="auto" w:fill="E6E6E6"/>
          </w:tcPr>
          <w:p w14:paraId="33C3E185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shd w:val="clear" w:color="auto" w:fill="E6E6E6"/>
          </w:tcPr>
          <w:p w14:paraId="7CAF87A0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gridSpan w:val="2"/>
            <w:shd w:val="clear" w:color="auto" w:fill="E6E6E6"/>
          </w:tcPr>
          <w:p w14:paraId="74F2FCEF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shd w:val="clear" w:color="auto" w:fill="E6E6E6"/>
          </w:tcPr>
          <w:p w14:paraId="28DE47C0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shd w:val="clear" w:color="auto" w:fill="E6E6E6"/>
          </w:tcPr>
          <w:p w14:paraId="72734C04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shd w:val="clear" w:color="auto" w:fill="E6E6E6"/>
          </w:tcPr>
          <w:p w14:paraId="4C38294B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gridSpan w:val="3"/>
            <w:shd w:val="clear" w:color="auto" w:fill="E6E6E6"/>
          </w:tcPr>
          <w:p w14:paraId="2194F532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" w:type="dxa"/>
            <w:shd w:val="clear" w:color="auto" w:fill="E6E6E6"/>
          </w:tcPr>
          <w:p w14:paraId="6A8F358F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" w:type="dxa"/>
            <w:shd w:val="clear" w:color="auto" w:fill="E6E6E6"/>
          </w:tcPr>
          <w:p w14:paraId="1306AA36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  <w:shd w:val="clear" w:color="auto" w:fill="E6E6E6"/>
          </w:tcPr>
          <w:p w14:paraId="01BC8561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" w:type="dxa"/>
            <w:gridSpan w:val="2"/>
            <w:shd w:val="clear" w:color="auto" w:fill="E6E6E6"/>
          </w:tcPr>
          <w:p w14:paraId="385590B6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shd w:val="clear" w:color="auto" w:fill="E6E6E6"/>
          </w:tcPr>
          <w:p w14:paraId="459D71FB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  <w:gridSpan w:val="2"/>
            <w:shd w:val="clear" w:color="auto" w:fill="E6E6E6"/>
          </w:tcPr>
          <w:p w14:paraId="442A8F30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shd w:val="clear" w:color="auto" w:fill="E6E6E6"/>
          </w:tcPr>
          <w:p w14:paraId="2FC3F895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shd w:val="clear" w:color="auto" w:fill="E6E6E6"/>
          </w:tcPr>
          <w:p w14:paraId="0C24454C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  <w:shd w:val="clear" w:color="auto" w:fill="E6E6E6"/>
          </w:tcPr>
          <w:p w14:paraId="66832DED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16506E5D" w14:textId="77777777">
        <w:trPr>
          <w:trHeight w:val="592"/>
        </w:trPr>
        <w:tc>
          <w:tcPr>
            <w:tcW w:w="2290" w:type="dxa"/>
            <w:gridSpan w:val="3"/>
          </w:tcPr>
          <w:p w14:paraId="1745879F" w14:textId="77777777" w:rsidR="00367A51" w:rsidRDefault="00367A51">
            <w:pPr>
              <w:pStyle w:val="TableParagraph"/>
              <w:spacing w:before="11"/>
              <w:rPr>
                <w:sz w:val="21"/>
              </w:rPr>
            </w:pPr>
          </w:p>
          <w:p w14:paraId="6170A3D8" w14:textId="77777777" w:rsidR="00367A51" w:rsidRDefault="007C3484">
            <w:pPr>
              <w:pStyle w:val="TableParagraph"/>
              <w:spacing w:line="278" w:lineRule="exact"/>
              <w:ind w:left="163"/>
            </w:pPr>
            <w:r>
              <w:t>Nato/a</w:t>
            </w:r>
            <w:r>
              <w:rPr>
                <w:spacing w:val="54"/>
              </w:rPr>
              <w:t xml:space="preserve"> </w:t>
            </w:r>
            <w:proofErr w:type="spellStart"/>
            <w:r>
              <w:t>a</w:t>
            </w:r>
            <w:proofErr w:type="spellEnd"/>
          </w:p>
        </w:tc>
        <w:tc>
          <w:tcPr>
            <w:tcW w:w="4970" w:type="dxa"/>
            <w:gridSpan w:val="17"/>
            <w:shd w:val="clear" w:color="auto" w:fill="D9D9D9"/>
          </w:tcPr>
          <w:p w14:paraId="394A8171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2" w:type="dxa"/>
            <w:gridSpan w:val="3"/>
          </w:tcPr>
          <w:p w14:paraId="7A549C12" w14:textId="77777777" w:rsidR="00367A51" w:rsidRDefault="00367A51">
            <w:pPr>
              <w:pStyle w:val="TableParagraph"/>
              <w:spacing w:before="11"/>
              <w:rPr>
                <w:sz w:val="21"/>
              </w:rPr>
            </w:pPr>
          </w:p>
          <w:p w14:paraId="1AF45E72" w14:textId="77777777" w:rsidR="00367A51" w:rsidRDefault="007C3484">
            <w:pPr>
              <w:pStyle w:val="TableParagraph"/>
              <w:spacing w:line="278" w:lineRule="exact"/>
              <w:ind w:left="130"/>
            </w:pPr>
            <w:r>
              <w:t>prov.</w:t>
            </w:r>
          </w:p>
        </w:tc>
        <w:tc>
          <w:tcPr>
            <w:tcW w:w="1581" w:type="dxa"/>
            <w:gridSpan w:val="4"/>
            <w:shd w:val="clear" w:color="auto" w:fill="D9D9D9"/>
          </w:tcPr>
          <w:p w14:paraId="2BD7F14A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67491B58" w14:textId="77777777">
        <w:trPr>
          <w:trHeight w:val="594"/>
        </w:trPr>
        <w:tc>
          <w:tcPr>
            <w:tcW w:w="680" w:type="dxa"/>
          </w:tcPr>
          <w:p w14:paraId="26A6AE64" w14:textId="77777777" w:rsidR="00367A51" w:rsidRDefault="00367A51">
            <w:pPr>
              <w:pStyle w:val="TableParagraph"/>
            </w:pPr>
          </w:p>
          <w:p w14:paraId="637D0C8A" w14:textId="77777777" w:rsidR="00367A51" w:rsidRDefault="007C3484">
            <w:pPr>
              <w:pStyle w:val="TableParagraph"/>
              <w:spacing w:line="278" w:lineRule="exact"/>
              <w:ind w:left="163"/>
            </w:pPr>
            <w:r>
              <w:t>Il</w:t>
            </w:r>
          </w:p>
        </w:tc>
        <w:tc>
          <w:tcPr>
            <w:tcW w:w="3153" w:type="dxa"/>
            <w:gridSpan w:val="6"/>
            <w:shd w:val="clear" w:color="auto" w:fill="D9D9D9"/>
          </w:tcPr>
          <w:p w14:paraId="4F56FEA5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5" w:type="dxa"/>
            <w:gridSpan w:val="7"/>
          </w:tcPr>
          <w:p w14:paraId="5773EB16" w14:textId="77777777" w:rsidR="00367A51" w:rsidRDefault="00367A51">
            <w:pPr>
              <w:pStyle w:val="TableParagraph"/>
            </w:pPr>
          </w:p>
          <w:p w14:paraId="150EA175" w14:textId="77777777" w:rsidR="00367A51" w:rsidRDefault="007C3484">
            <w:pPr>
              <w:pStyle w:val="TableParagraph"/>
              <w:spacing w:line="278" w:lineRule="exact"/>
              <w:ind w:left="82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</w:tc>
        <w:tc>
          <w:tcPr>
            <w:tcW w:w="3925" w:type="dxa"/>
            <w:gridSpan w:val="13"/>
            <w:shd w:val="clear" w:color="auto" w:fill="D9D9D9"/>
          </w:tcPr>
          <w:p w14:paraId="6D54BFA5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614F151F" w14:textId="77777777">
        <w:trPr>
          <w:trHeight w:val="592"/>
        </w:trPr>
        <w:tc>
          <w:tcPr>
            <w:tcW w:w="680" w:type="dxa"/>
          </w:tcPr>
          <w:p w14:paraId="7AAAE94A" w14:textId="77777777" w:rsidR="00367A51" w:rsidRDefault="00367A51">
            <w:pPr>
              <w:pStyle w:val="TableParagraph"/>
              <w:spacing w:before="11"/>
              <w:rPr>
                <w:sz w:val="21"/>
              </w:rPr>
            </w:pPr>
          </w:p>
          <w:p w14:paraId="09C4B26C" w14:textId="77777777" w:rsidR="00367A51" w:rsidRDefault="007C3484">
            <w:pPr>
              <w:pStyle w:val="TableParagraph"/>
              <w:spacing w:line="278" w:lineRule="exact"/>
              <w:ind w:left="107"/>
            </w:pPr>
            <w:proofErr w:type="spellStart"/>
            <w:r>
              <w:t>prov</w:t>
            </w:r>
            <w:proofErr w:type="spellEnd"/>
          </w:p>
        </w:tc>
        <w:tc>
          <w:tcPr>
            <w:tcW w:w="2835" w:type="dxa"/>
            <w:gridSpan w:val="5"/>
            <w:shd w:val="clear" w:color="auto" w:fill="D9D9D9"/>
          </w:tcPr>
          <w:p w14:paraId="59FD9A7F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  <w:gridSpan w:val="3"/>
          </w:tcPr>
          <w:p w14:paraId="711CDBFE" w14:textId="77777777" w:rsidR="00367A51" w:rsidRDefault="00367A51">
            <w:pPr>
              <w:pStyle w:val="TableParagraph"/>
              <w:spacing w:before="11"/>
              <w:rPr>
                <w:sz w:val="21"/>
              </w:rPr>
            </w:pPr>
          </w:p>
          <w:p w14:paraId="7B3081A7" w14:textId="77777777" w:rsidR="00367A51" w:rsidRDefault="007C3484">
            <w:pPr>
              <w:pStyle w:val="TableParagraph"/>
              <w:spacing w:line="278" w:lineRule="exact"/>
              <w:ind w:left="126"/>
            </w:pPr>
            <w:r>
              <w:t>Via</w:t>
            </w:r>
          </w:p>
        </w:tc>
        <w:tc>
          <w:tcPr>
            <w:tcW w:w="5286" w:type="dxa"/>
            <w:gridSpan w:val="18"/>
            <w:shd w:val="clear" w:color="auto" w:fill="D9D9D9"/>
          </w:tcPr>
          <w:p w14:paraId="0EEAD08B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15B08103" w14:textId="77777777">
        <w:trPr>
          <w:trHeight w:val="595"/>
        </w:trPr>
        <w:tc>
          <w:tcPr>
            <w:tcW w:w="680" w:type="dxa"/>
          </w:tcPr>
          <w:p w14:paraId="31EA420B" w14:textId="77777777" w:rsidR="00367A51" w:rsidRDefault="00367A51">
            <w:pPr>
              <w:pStyle w:val="TableParagraph"/>
            </w:pPr>
          </w:p>
          <w:p w14:paraId="02F47C89" w14:textId="77777777" w:rsidR="00367A51" w:rsidRDefault="007C3484">
            <w:pPr>
              <w:pStyle w:val="TableParagraph"/>
              <w:spacing w:line="278" w:lineRule="exact"/>
              <w:ind w:left="163"/>
            </w:pPr>
            <w:r>
              <w:t>n°</w:t>
            </w:r>
          </w:p>
        </w:tc>
        <w:tc>
          <w:tcPr>
            <w:tcW w:w="1744" w:type="dxa"/>
            <w:gridSpan w:val="3"/>
            <w:shd w:val="clear" w:color="auto" w:fill="D9D9D9"/>
          </w:tcPr>
          <w:p w14:paraId="785A53C1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3C4C17F7" w14:textId="77777777" w:rsidR="00367A51" w:rsidRDefault="00367A51">
            <w:pPr>
              <w:pStyle w:val="TableParagraph"/>
            </w:pPr>
          </w:p>
          <w:p w14:paraId="4E402B15" w14:textId="77777777" w:rsidR="00367A51" w:rsidRDefault="007C3484">
            <w:pPr>
              <w:pStyle w:val="TableParagraph"/>
              <w:spacing w:line="278" w:lineRule="exact"/>
              <w:ind w:left="110"/>
            </w:pPr>
            <w:r>
              <w:t>C.A.P.</w:t>
            </w:r>
          </w:p>
        </w:tc>
        <w:tc>
          <w:tcPr>
            <w:tcW w:w="2487" w:type="dxa"/>
            <w:gridSpan w:val="10"/>
            <w:shd w:val="clear" w:color="auto" w:fill="D9D9D9"/>
          </w:tcPr>
          <w:p w14:paraId="0EC1A1FE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  <w:gridSpan w:val="4"/>
          </w:tcPr>
          <w:p w14:paraId="35704D30" w14:textId="77777777" w:rsidR="00367A51" w:rsidRDefault="00367A51">
            <w:pPr>
              <w:pStyle w:val="TableParagraph"/>
            </w:pPr>
          </w:p>
          <w:p w14:paraId="304E01F4" w14:textId="77777777" w:rsidR="00367A51" w:rsidRDefault="007C3484">
            <w:pPr>
              <w:pStyle w:val="TableParagraph"/>
              <w:spacing w:line="278" w:lineRule="exact"/>
              <w:ind w:left="122"/>
            </w:pPr>
            <w:r>
              <w:t>Telefono</w:t>
            </w:r>
          </w:p>
        </w:tc>
        <w:tc>
          <w:tcPr>
            <w:tcW w:w="2549" w:type="dxa"/>
            <w:gridSpan w:val="8"/>
            <w:shd w:val="clear" w:color="auto" w:fill="D9D9D9"/>
          </w:tcPr>
          <w:p w14:paraId="3BADCD79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2C4ADE78" w14:textId="77777777">
        <w:trPr>
          <w:trHeight w:val="621"/>
        </w:trPr>
        <w:tc>
          <w:tcPr>
            <w:tcW w:w="992" w:type="dxa"/>
            <w:gridSpan w:val="2"/>
          </w:tcPr>
          <w:p w14:paraId="2F5212B4" w14:textId="77777777" w:rsidR="00367A51" w:rsidRDefault="00367A51">
            <w:pPr>
              <w:pStyle w:val="TableParagraph"/>
              <w:spacing w:before="11"/>
              <w:rPr>
                <w:sz w:val="21"/>
              </w:rPr>
            </w:pPr>
          </w:p>
          <w:p w14:paraId="7AA44938" w14:textId="77777777" w:rsidR="00367A51" w:rsidRDefault="007C3484">
            <w:pPr>
              <w:pStyle w:val="TableParagraph"/>
              <w:spacing w:line="30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pec</w:t>
            </w:r>
            <w:proofErr w:type="spellEnd"/>
          </w:p>
        </w:tc>
        <w:tc>
          <w:tcPr>
            <w:tcW w:w="8681" w:type="dxa"/>
            <w:gridSpan w:val="25"/>
            <w:shd w:val="clear" w:color="auto" w:fill="DFDFDF"/>
          </w:tcPr>
          <w:p w14:paraId="0B99F4A4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</w:tbl>
    <w:p w14:paraId="4F455F7C" w14:textId="015E184B" w:rsidR="00367A51" w:rsidRDefault="007C3484">
      <w:pPr>
        <w:pStyle w:val="Corpotesto"/>
        <w:spacing w:before="118"/>
        <w:ind w:left="192" w:right="169"/>
        <w:jc w:val="both"/>
      </w:pPr>
      <w:r>
        <w:t>presa visione dell’avviso di manifestazione di interesse</w:t>
      </w:r>
      <w:r>
        <w:rPr>
          <w:spacing w:val="1"/>
        </w:rPr>
        <w:t xml:space="preserve"> </w:t>
      </w:r>
      <w:r>
        <w:t>per idonei in graduatorie di concorsi</w:t>
      </w:r>
      <w:r>
        <w:rPr>
          <w:spacing w:val="1"/>
        </w:rPr>
        <w:t xml:space="preserve"> </w:t>
      </w:r>
      <w:r>
        <w:t>pubblici espletati da altri enti</w:t>
      </w:r>
      <w:r>
        <w:rPr>
          <w:spacing w:val="1"/>
        </w:rPr>
        <w:t xml:space="preserve"> </w:t>
      </w:r>
      <w:r>
        <w:t xml:space="preserve">per la copertura di </w:t>
      </w:r>
      <w:r w:rsidR="00DB38D3" w:rsidRPr="00DB38D3">
        <w:t>n 1 (uno) posto di Funzionario Tecnico (Area dei Funzionari ed Elevata Qualificazione)</w:t>
      </w:r>
      <w:r w:rsidR="00890A47">
        <w:t xml:space="preserve"> a tempo indeterminato part-time 18 ore</w:t>
      </w:r>
      <w:r w:rsidR="00DB38D3" w:rsidRPr="00DB38D3">
        <w:t>, da destinare all’Area Lavori Pubblici</w:t>
      </w:r>
      <w:r w:rsidR="0033365D"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penali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</w:p>
    <w:p w14:paraId="336CF33C" w14:textId="77777777" w:rsidR="00367A51" w:rsidRPr="002A477F" w:rsidRDefault="007C3484">
      <w:pPr>
        <w:pStyle w:val="Corpotesto"/>
        <w:spacing w:before="120" w:line="296" w:lineRule="exact"/>
        <w:ind w:left="2984" w:right="2964"/>
        <w:jc w:val="center"/>
        <w:rPr>
          <w:b/>
          <w:bCs/>
        </w:rPr>
      </w:pPr>
      <w:r w:rsidRPr="002A477F">
        <w:rPr>
          <w:b/>
          <w:bCs/>
        </w:rPr>
        <w:t>DICHIARA</w:t>
      </w:r>
    </w:p>
    <w:p w14:paraId="75BC20CE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line="296" w:lineRule="exact"/>
        <w:ind w:hanging="361"/>
      </w:pPr>
      <w:r>
        <w:t>Di</w:t>
      </w:r>
      <w:r>
        <w:rPr>
          <w:spacing w:val="-5"/>
        </w:rPr>
        <w:t xml:space="preserve"> </w:t>
      </w:r>
      <w:r>
        <w:t>essere cittadino</w:t>
      </w:r>
      <w:r>
        <w:rPr>
          <w:spacing w:val="-1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dell’Unione</w:t>
      </w:r>
      <w:r>
        <w:rPr>
          <w:spacing w:val="1"/>
        </w:rPr>
        <w:t xml:space="preserve"> </w:t>
      </w:r>
      <w:r>
        <w:t>Europea;</w:t>
      </w:r>
    </w:p>
    <w:p w14:paraId="4D438123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"/>
        <w:ind w:hanging="361"/>
      </w:pPr>
      <w:r>
        <w:t>il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 l’iscrizione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elettorali</w:t>
      </w:r>
    </w:p>
    <w:p w14:paraId="31BDF0C2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"/>
        <w:ind w:right="173"/>
      </w:pPr>
      <w:r>
        <w:t>di</w:t>
      </w:r>
      <w:r>
        <w:rPr>
          <w:spacing w:val="25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stato/a</w:t>
      </w:r>
      <w:r>
        <w:rPr>
          <w:spacing w:val="25"/>
        </w:rPr>
        <w:t xml:space="preserve"> </w:t>
      </w:r>
      <w:r>
        <w:t>destituito/a,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qualsiasi</w:t>
      </w:r>
      <w:r>
        <w:rPr>
          <w:spacing w:val="21"/>
        </w:rPr>
        <w:t xml:space="preserve"> </w:t>
      </w:r>
      <w:r>
        <w:t>motivo,</w:t>
      </w:r>
      <w:r>
        <w:rPr>
          <w:spacing w:val="25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rapporto</w:t>
      </w:r>
      <w:r>
        <w:rPr>
          <w:spacing w:val="20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impiego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amministrazione</w:t>
      </w:r>
    </w:p>
    <w:p w14:paraId="5ECA2288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ind w:right="175"/>
      </w:pPr>
      <w:r>
        <w:t>di</w:t>
      </w:r>
      <w:r>
        <w:rPr>
          <w:spacing w:val="31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trovarsi</w:t>
      </w:r>
      <w:r>
        <w:rPr>
          <w:spacing w:val="30"/>
        </w:rPr>
        <w:t xml:space="preserve"> </w:t>
      </w:r>
      <w:r>
        <w:t>nella</w:t>
      </w:r>
      <w:r>
        <w:rPr>
          <w:spacing w:val="30"/>
        </w:rPr>
        <w:t xml:space="preserve"> </w:t>
      </w:r>
      <w:r>
        <w:t>condizione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spellStart"/>
      <w:r>
        <w:t>inconferibilità</w:t>
      </w:r>
      <w:proofErr w:type="spellEnd"/>
      <w:r>
        <w:rPr>
          <w:spacing w:val="30"/>
        </w:rPr>
        <w:t xml:space="preserve"> </w:t>
      </w:r>
      <w:r>
        <w:t>e/o</w:t>
      </w:r>
      <w:r>
        <w:rPr>
          <w:spacing w:val="32"/>
        </w:rPr>
        <w:t xml:space="preserve"> </w:t>
      </w:r>
      <w:r>
        <w:t>incompatibilità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D.</w:t>
      </w:r>
      <w:r>
        <w:rPr>
          <w:spacing w:val="29"/>
        </w:rPr>
        <w:t xml:space="preserve"> </w:t>
      </w:r>
      <w:r>
        <w:t>Lgs.</w:t>
      </w:r>
      <w:r>
        <w:rPr>
          <w:spacing w:val="30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39/2013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</w:p>
    <w:p w14:paraId="0B9BB65E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ind w:right="178"/>
      </w:pPr>
      <w:r>
        <w:t>di</w:t>
      </w:r>
      <w:r>
        <w:rPr>
          <w:spacing w:val="31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essere</w:t>
      </w:r>
      <w:r>
        <w:rPr>
          <w:spacing w:val="34"/>
        </w:rPr>
        <w:t xml:space="preserve"> </w:t>
      </w:r>
      <w:r>
        <w:t>stato</w:t>
      </w:r>
      <w:r>
        <w:rPr>
          <w:spacing w:val="31"/>
        </w:rPr>
        <w:t xml:space="preserve"> </w:t>
      </w:r>
      <w:r>
        <w:t>condannato,</w:t>
      </w:r>
      <w:r>
        <w:rPr>
          <w:spacing w:val="32"/>
        </w:rPr>
        <w:t xml:space="preserve"> </w:t>
      </w:r>
      <w:r>
        <w:t>anche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sentenza</w:t>
      </w:r>
      <w:r>
        <w:rPr>
          <w:spacing w:val="29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passata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giudicato,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reati</w:t>
      </w:r>
      <w:r>
        <w:rPr>
          <w:spacing w:val="-52"/>
        </w:rPr>
        <w:t xml:space="preserve"> </w:t>
      </w:r>
      <w:r>
        <w:lastRenderedPageBreak/>
        <w:t>contro</w:t>
      </w:r>
      <w:r>
        <w:rPr>
          <w:spacing w:val="-1"/>
        </w:rPr>
        <w:t xml:space="preserve"> </w:t>
      </w:r>
      <w:r>
        <w:t>la pubblica amministrazione</w:t>
      </w:r>
    </w:p>
    <w:p w14:paraId="6FAFEA65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line="296" w:lineRule="exact"/>
        <w:ind w:hanging="361"/>
      </w:pPr>
      <w:r>
        <w:t>di</w:t>
      </w:r>
      <w:r>
        <w:rPr>
          <w:spacing w:val="-3"/>
        </w:rPr>
        <w:t xml:space="preserve"> </w:t>
      </w:r>
      <w:r>
        <w:t>essere 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dell’idoneità</w:t>
      </w:r>
      <w:r>
        <w:rPr>
          <w:spacing w:val="-2"/>
        </w:rPr>
        <w:t xml:space="preserve"> </w:t>
      </w:r>
      <w:r>
        <w:t>psico-fisica</w:t>
      </w:r>
      <w:r>
        <w:rPr>
          <w:spacing w:val="-2"/>
        </w:rPr>
        <w:t xml:space="preserve"> </w:t>
      </w:r>
      <w:r>
        <w:t>all’impiego</w:t>
      </w:r>
    </w:p>
    <w:p w14:paraId="4AC01203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ind w:right="172"/>
      </w:pPr>
      <w:r>
        <w:t>di essere in posizione regolare nei confronti dell’obbligo di leva (solo peri candidati di sesso</w:t>
      </w:r>
      <w:r>
        <w:rPr>
          <w:spacing w:val="-52"/>
        </w:rPr>
        <w:t xml:space="preserve"> </w:t>
      </w:r>
      <w:r>
        <w:t>maschile</w:t>
      </w:r>
      <w:r>
        <w:rPr>
          <w:spacing w:val="-2"/>
        </w:rPr>
        <w:t xml:space="preserve"> </w:t>
      </w:r>
      <w:r>
        <w:t>nati</w:t>
      </w:r>
      <w:r>
        <w:rPr>
          <w:spacing w:val="-2"/>
        </w:rPr>
        <w:t xml:space="preserve"> </w:t>
      </w:r>
      <w:r>
        <w:t>entro il 31.12.1985);</w:t>
      </w:r>
    </w:p>
    <w:p w14:paraId="457FD787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" w:line="296" w:lineRule="exact"/>
        <w:ind w:hanging="361"/>
      </w:pPr>
      <w:r>
        <w:t>di</w:t>
      </w:r>
      <w:r>
        <w:rPr>
          <w:spacing w:val="-2"/>
        </w:rPr>
        <w:t xml:space="preserve"> </w:t>
      </w:r>
      <w:r>
        <w:t>autorizzare il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con la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partecipazione;</w:t>
      </w:r>
    </w:p>
    <w:p w14:paraId="547C3919" w14:textId="275A43F1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ind w:right="177"/>
      </w:pP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collocato</w:t>
      </w:r>
      <w:r>
        <w:rPr>
          <w:spacing w:val="2"/>
        </w:rPr>
        <w:t xml:space="preserve"> </w:t>
      </w:r>
      <w:r>
        <w:t>tra</w:t>
      </w:r>
      <w:r>
        <w:rPr>
          <w:spacing w:val="25"/>
        </w:rPr>
        <w:t xml:space="preserve"> </w:t>
      </w:r>
      <w:r>
        <w:t>gli</w:t>
      </w:r>
      <w:r>
        <w:rPr>
          <w:spacing w:val="30"/>
        </w:rPr>
        <w:t xml:space="preserve"> </w:t>
      </w:r>
      <w:r>
        <w:t>idonei</w:t>
      </w:r>
      <w:r>
        <w:rPr>
          <w:spacing w:val="24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assunti</w:t>
      </w:r>
      <w:r>
        <w:rPr>
          <w:spacing w:val="30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graduatoria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concorso</w:t>
      </w:r>
      <w:r>
        <w:rPr>
          <w:spacing w:val="29"/>
        </w:rPr>
        <w:t xml:space="preserve"> </w:t>
      </w:r>
      <w:r>
        <w:t>pubblico</w:t>
      </w:r>
      <w:r>
        <w:rPr>
          <w:spacing w:val="27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a tempo indeterminato sotto</w:t>
      </w:r>
      <w:r>
        <w:rPr>
          <w:spacing w:val="-3"/>
        </w:rPr>
        <w:t xml:space="preserve"> </w:t>
      </w:r>
      <w:r>
        <w:t>indicata</w:t>
      </w:r>
    </w:p>
    <w:p w14:paraId="4CED369A" w14:textId="77777777" w:rsidR="002A477F" w:rsidRDefault="002A477F" w:rsidP="002A477F">
      <w:pPr>
        <w:pStyle w:val="Paragrafoelenco"/>
        <w:tabs>
          <w:tab w:val="left" w:pos="913"/>
          <w:tab w:val="left" w:pos="914"/>
        </w:tabs>
        <w:ind w:right="177" w:firstLine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6097"/>
      </w:tblGrid>
      <w:tr w:rsidR="00367A51" w14:paraId="5D82CEAA" w14:textId="77777777">
        <w:trPr>
          <w:trHeight w:val="760"/>
        </w:trPr>
        <w:tc>
          <w:tcPr>
            <w:tcW w:w="3474" w:type="dxa"/>
          </w:tcPr>
          <w:p w14:paraId="7A22DFDE" w14:textId="77777777" w:rsidR="00367A51" w:rsidRDefault="007C3484">
            <w:pPr>
              <w:pStyle w:val="TableParagraph"/>
              <w:spacing w:before="83"/>
              <w:ind w:left="69" w:right="258"/>
            </w:pPr>
            <w:r>
              <w:t>Profilo Professionale e categoria</w:t>
            </w:r>
            <w:r>
              <w:rPr>
                <w:spacing w:val="-52"/>
              </w:rPr>
              <w:t xml:space="preserve"> </w:t>
            </w:r>
            <w:r>
              <w:t>oggetto</w:t>
            </w:r>
            <w:r>
              <w:rPr>
                <w:spacing w:val="-1"/>
              </w:rPr>
              <w:t xml:space="preserve"> </w:t>
            </w:r>
            <w:r>
              <w:t>della graduatoria</w:t>
            </w:r>
          </w:p>
        </w:tc>
        <w:tc>
          <w:tcPr>
            <w:tcW w:w="6097" w:type="dxa"/>
            <w:shd w:val="clear" w:color="auto" w:fill="E6E6E6"/>
          </w:tcPr>
          <w:p w14:paraId="26F343F5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1763B1EF" w14:textId="77777777">
        <w:trPr>
          <w:trHeight w:val="592"/>
        </w:trPr>
        <w:tc>
          <w:tcPr>
            <w:tcW w:w="3474" w:type="dxa"/>
          </w:tcPr>
          <w:p w14:paraId="7E3F4697" w14:textId="77777777" w:rsidR="00367A51" w:rsidRDefault="007C3484">
            <w:pPr>
              <w:pStyle w:val="TableParagraph"/>
              <w:spacing w:line="296" w:lineRule="exact"/>
              <w:ind w:left="69"/>
            </w:pPr>
            <w:r>
              <w:t>Denominazione</w:t>
            </w:r>
            <w:r>
              <w:rPr>
                <w:spacing w:val="-1"/>
              </w:rPr>
              <w:t xml:space="preserve"> </w:t>
            </w:r>
            <w:r>
              <w:t>dell’Ente che</w:t>
            </w:r>
            <w:r>
              <w:rPr>
                <w:spacing w:val="-4"/>
              </w:rPr>
              <w:t xml:space="preserve"> </w:t>
            </w:r>
            <w:r>
              <w:t>ha</w:t>
            </w:r>
          </w:p>
          <w:p w14:paraId="5C841234" w14:textId="77777777" w:rsidR="00367A51" w:rsidRDefault="007C3484">
            <w:pPr>
              <w:pStyle w:val="TableParagraph"/>
              <w:spacing w:line="276" w:lineRule="exact"/>
              <w:ind w:left="69"/>
            </w:pPr>
            <w:r>
              <w:t>approvato</w:t>
            </w:r>
            <w:r>
              <w:rPr>
                <w:spacing w:val="-4"/>
              </w:rPr>
              <w:t xml:space="preserve"> </w:t>
            </w:r>
            <w:r>
              <w:t>la graduatoria</w:t>
            </w:r>
          </w:p>
        </w:tc>
        <w:tc>
          <w:tcPr>
            <w:tcW w:w="6097" w:type="dxa"/>
            <w:shd w:val="clear" w:color="auto" w:fill="E6E6E6"/>
          </w:tcPr>
          <w:p w14:paraId="51BB3EC3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418D7A1B" w14:textId="77777777">
        <w:trPr>
          <w:trHeight w:val="1187"/>
        </w:trPr>
        <w:tc>
          <w:tcPr>
            <w:tcW w:w="3474" w:type="dxa"/>
          </w:tcPr>
          <w:p w14:paraId="26B26622" w14:textId="77777777" w:rsidR="0033365D" w:rsidRDefault="0033365D">
            <w:pPr>
              <w:pStyle w:val="TableParagraph"/>
              <w:ind w:left="69" w:right="158"/>
            </w:pPr>
          </w:p>
          <w:p w14:paraId="354348A5" w14:textId="018A036F" w:rsidR="00367A51" w:rsidRDefault="007C3484">
            <w:pPr>
              <w:pStyle w:val="TableParagraph"/>
              <w:ind w:left="69" w:right="158"/>
            </w:pPr>
            <w:r>
              <w:t>Indirizzo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sede</w:t>
            </w:r>
            <w:r>
              <w:rPr>
                <w:spacing w:val="-1"/>
              </w:rPr>
              <w:t xml:space="preserve"> </w:t>
            </w:r>
            <w:r>
              <w:t>dell’Ente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52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 xml:space="preserve"> </w:t>
            </w:r>
            <w:r>
              <w:t>approvato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graduatoria</w:t>
            </w:r>
          </w:p>
        </w:tc>
        <w:tc>
          <w:tcPr>
            <w:tcW w:w="6097" w:type="dxa"/>
            <w:shd w:val="clear" w:color="auto" w:fill="E6E6E6"/>
          </w:tcPr>
          <w:p w14:paraId="7146BB54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654EDB76" w14:textId="77777777">
        <w:trPr>
          <w:trHeight w:val="1188"/>
        </w:trPr>
        <w:tc>
          <w:tcPr>
            <w:tcW w:w="3474" w:type="dxa"/>
          </w:tcPr>
          <w:p w14:paraId="6B92298F" w14:textId="77777777" w:rsidR="00367A51" w:rsidRDefault="00367A51">
            <w:pPr>
              <w:pStyle w:val="TableParagraph"/>
            </w:pPr>
          </w:p>
          <w:p w14:paraId="6151454A" w14:textId="77777777" w:rsidR="00367A51" w:rsidRDefault="007C3484">
            <w:pPr>
              <w:pStyle w:val="TableParagraph"/>
              <w:tabs>
                <w:tab w:val="left" w:pos="815"/>
                <w:tab w:val="left" w:pos="1297"/>
                <w:tab w:val="left" w:pos="2924"/>
              </w:tabs>
              <w:ind w:left="69" w:right="60"/>
            </w:pPr>
            <w:r>
              <w:t>Data</w:t>
            </w:r>
            <w:r>
              <w:tab/>
              <w:t>di</w:t>
            </w:r>
            <w:r>
              <w:tab/>
              <w:t>approvazione</w:t>
            </w:r>
            <w:r>
              <w:tab/>
            </w:r>
            <w:r>
              <w:rPr>
                <w:spacing w:val="-1"/>
              </w:rPr>
              <w:t>della</w:t>
            </w:r>
            <w:r>
              <w:rPr>
                <w:spacing w:val="-52"/>
              </w:rPr>
              <w:t xml:space="preserve"> </w:t>
            </w:r>
            <w:r>
              <w:t>graduatoria</w:t>
            </w:r>
          </w:p>
        </w:tc>
        <w:tc>
          <w:tcPr>
            <w:tcW w:w="6097" w:type="dxa"/>
            <w:shd w:val="clear" w:color="auto" w:fill="E6E6E6"/>
          </w:tcPr>
          <w:p w14:paraId="05DC08EB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  <w:tr w:rsidR="00367A51" w14:paraId="5593E928" w14:textId="77777777">
        <w:trPr>
          <w:trHeight w:val="890"/>
        </w:trPr>
        <w:tc>
          <w:tcPr>
            <w:tcW w:w="3474" w:type="dxa"/>
          </w:tcPr>
          <w:p w14:paraId="1D4631A2" w14:textId="77777777" w:rsidR="00367A51" w:rsidRDefault="007C3484">
            <w:pPr>
              <w:pStyle w:val="TableParagraph"/>
              <w:ind w:left="69" w:right="53"/>
            </w:pPr>
            <w:r>
              <w:t>Posizione</w:t>
            </w:r>
            <w:r>
              <w:rPr>
                <w:spacing w:val="41"/>
              </w:rPr>
              <w:t xml:space="preserve"> </w:t>
            </w:r>
            <w:r>
              <w:t>occupata</w:t>
            </w:r>
            <w:r>
              <w:rPr>
                <w:spacing w:val="39"/>
              </w:rPr>
              <w:t xml:space="preserve"> </w:t>
            </w:r>
            <w:r>
              <w:t>tra</w:t>
            </w:r>
            <w:r>
              <w:rPr>
                <w:spacing w:val="37"/>
              </w:rPr>
              <w:t xml:space="preserve"> </w:t>
            </w:r>
            <w:r>
              <w:t>gli</w:t>
            </w:r>
            <w:r>
              <w:rPr>
                <w:spacing w:val="40"/>
              </w:rPr>
              <w:t xml:space="preserve"> </w:t>
            </w:r>
            <w:r>
              <w:t>idonei</w:t>
            </w:r>
            <w:r>
              <w:rPr>
                <w:spacing w:val="-5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assunti</w:t>
            </w:r>
            <w:r>
              <w:rPr>
                <w:spacing w:val="-1"/>
              </w:rPr>
              <w:t xml:space="preserve"> </w:t>
            </w:r>
            <w:r>
              <w:t>nella graduatoria</w:t>
            </w:r>
          </w:p>
        </w:tc>
        <w:tc>
          <w:tcPr>
            <w:tcW w:w="6097" w:type="dxa"/>
            <w:shd w:val="clear" w:color="auto" w:fill="E6E6E6"/>
          </w:tcPr>
          <w:p w14:paraId="28EADFAE" w14:textId="77777777" w:rsidR="00367A51" w:rsidRDefault="00367A51">
            <w:pPr>
              <w:pStyle w:val="TableParagraph"/>
              <w:rPr>
                <w:rFonts w:ascii="Times New Roman"/>
              </w:rPr>
            </w:pPr>
          </w:p>
        </w:tc>
      </w:tr>
    </w:tbl>
    <w:p w14:paraId="2664804B" w14:textId="77777777" w:rsidR="00367A51" w:rsidRDefault="00367A51">
      <w:pPr>
        <w:pStyle w:val="Corpotesto"/>
        <w:spacing w:before="6"/>
        <w:rPr>
          <w:sz w:val="20"/>
        </w:rPr>
      </w:pPr>
    </w:p>
    <w:p w14:paraId="789A9223" w14:textId="77777777" w:rsidR="00367A51" w:rsidRDefault="007C3484">
      <w:pPr>
        <w:pStyle w:val="Titolo1"/>
        <w:spacing w:before="31"/>
        <w:ind w:right="2966"/>
      </w:pPr>
      <w:r>
        <w:t>MANIFESTA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</w:p>
    <w:p w14:paraId="5CE54133" w14:textId="77777777" w:rsidR="00367A51" w:rsidRDefault="00367A51">
      <w:pPr>
        <w:pStyle w:val="Corpotesto"/>
        <w:spacing w:before="12"/>
        <w:rPr>
          <w:b/>
          <w:sz w:val="21"/>
        </w:rPr>
      </w:pPr>
    </w:p>
    <w:p w14:paraId="62031E5D" w14:textId="3C045A36" w:rsidR="00367A51" w:rsidRDefault="007C3484" w:rsidP="00D55F5C">
      <w:pPr>
        <w:pStyle w:val="Corpotesto"/>
        <w:spacing w:before="1"/>
        <w:ind w:left="192" w:right="277"/>
        <w:jc w:val="both"/>
      </w:pPr>
      <w:r>
        <w:t xml:space="preserve">All’utilizzo della graduatoria suddetta da parte del Comune di </w:t>
      </w:r>
      <w:r w:rsidR="008D2686">
        <w:t>San Nicola dell’Alto</w:t>
      </w:r>
      <w:r>
        <w:t xml:space="preserve"> per la copertura di</w:t>
      </w:r>
      <w:r>
        <w:rPr>
          <w:spacing w:val="1"/>
        </w:rPr>
        <w:t xml:space="preserve"> </w:t>
      </w:r>
      <w:r w:rsidR="00DB38D3" w:rsidRPr="00DB38D3">
        <w:t>n 1 (uno) posto di Funzionario Tecnico (Area dei Funzionari ed Elevata Qualificazione),</w:t>
      </w:r>
      <w:r w:rsidR="00D55F5C">
        <w:t xml:space="preserve"> a tempo indeterminato part-time 18 ore</w:t>
      </w:r>
      <w:r w:rsidR="00DB38D3" w:rsidRPr="00DB38D3">
        <w:t xml:space="preserve"> da destinare all’Area Lavori Pubblici</w:t>
      </w:r>
      <w:r w:rsidR="002A477F">
        <w:t>.</w:t>
      </w:r>
    </w:p>
    <w:p w14:paraId="2CB0B1A6" w14:textId="77777777" w:rsidR="00367A51" w:rsidRDefault="00367A51">
      <w:pPr>
        <w:pStyle w:val="Corpotesto"/>
        <w:spacing w:before="13"/>
        <w:rPr>
          <w:sz w:val="21"/>
        </w:rPr>
      </w:pPr>
    </w:p>
    <w:p w14:paraId="119BFB4F" w14:textId="77777777" w:rsidR="00367A51" w:rsidRDefault="007C3484">
      <w:pPr>
        <w:pStyle w:val="Corpotesto"/>
        <w:ind w:left="247"/>
      </w:pPr>
      <w:r>
        <w:t>Si</w:t>
      </w:r>
      <w:r>
        <w:rPr>
          <w:spacing w:val="-1"/>
        </w:rPr>
        <w:t xml:space="preserve"> </w:t>
      </w:r>
      <w:r>
        <w:t>allega:</w:t>
      </w:r>
    </w:p>
    <w:p w14:paraId="2804BC8C" w14:textId="77777777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"/>
        <w:ind w:hanging="361"/>
      </w:pPr>
      <w:r>
        <w:t>fotocopia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5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</w:p>
    <w:p w14:paraId="58C21F33" w14:textId="063A4122" w:rsidR="00367A51" w:rsidRDefault="007C3484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"/>
        <w:ind w:hanging="361"/>
      </w:pPr>
      <w:r>
        <w:t>curriculum</w:t>
      </w:r>
      <w:r>
        <w:rPr>
          <w:spacing w:val="-4"/>
        </w:rPr>
        <w:t xml:space="preserve"> </w:t>
      </w:r>
      <w:r>
        <w:t xml:space="preserve">vitae </w:t>
      </w:r>
      <w:r w:rsidR="00F61E1F">
        <w:t>debitamente firmato</w:t>
      </w:r>
    </w:p>
    <w:p w14:paraId="2A33C74A" w14:textId="77777777" w:rsidR="00367A51" w:rsidRDefault="00367A51">
      <w:pPr>
        <w:pStyle w:val="Corpotesto"/>
        <w:rPr>
          <w:sz w:val="20"/>
        </w:rPr>
      </w:pPr>
    </w:p>
    <w:p w14:paraId="1F711A9B" w14:textId="77777777" w:rsidR="00367A51" w:rsidRDefault="00367A51">
      <w:pPr>
        <w:pStyle w:val="Corpotesto"/>
        <w:spacing w:before="10"/>
        <w:rPr>
          <w:sz w:val="21"/>
        </w:rPr>
      </w:pPr>
    </w:p>
    <w:p w14:paraId="5116730A" w14:textId="77777777" w:rsidR="00367A51" w:rsidRDefault="00367A51">
      <w:pPr>
        <w:rPr>
          <w:sz w:val="21"/>
        </w:rPr>
        <w:sectPr w:rsidR="00367A51">
          <w:headerReference w:type="default" r:id="rId7"/>
          <w:footerReference w:type="default" r:id="rId8"/>
          <w:pgSz w:w="11910" w:h="16840"/>
          <w:pgMar w:top="1400" w:right="960" w:bottom="960" w:left="940" w:header="722" w:footer="779" w:gutter="0"/>
          <w:cols w:space="720"/>
        </w:sectPr>
      </w:pPr>
    </w:p>
    <w:p w14:paraId="65483274" w14:textId="38639218" w:rsidR="00367A51" w:rsidRDefault="002A477F" w:rsidP="002A477F">
      <w:pPr>
        <w:pStyle w:val="Corpotesto"/>
        <w:spacing w:before="31"/>
        <w:ind w:right="-3680"/>
      </w:pPr>
      <w:r>
        <w:t>……………………,lì……………………</w:t>
      </w:r>
    </w:p>
    <w:p w14:paraId="1DC47498" w14:textId="77777777" w:rsidR="00367A51" w:rsidRDefault="007C3484">
      <w:pPr>
        <w:pStyle w:val="Corpotesto"/>
        <w:spacing w:before="7"/>
        <w:rPr>
          <w:sz w:val="35"/>
        </w:rPr>
      </w:pPr>
      <w:r>
        <w:br w:type="column"/>
      </w:r>
    </w:p>
    <w:p w14:paraId="14B9A6A4" w14:textId="77777777" w:rsidR="00367A51" w:rsidRDefault="007C3484">
      <w:pPr>
        <w:ind w:left="19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 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</w:p>
    <w:p w14:paraId="313A96A1" w14:textId="77777777" w:rsidR="00367A51" w:rsidRDefault="00367A51">
      <w:pPr>
        <w:rPr>
          <w:rFonts w:ascii="Times New Roman"/>
          <w:sz w:val="24"/>
        </w:rPr>
        <w:sectPr w:rsidR="00367A51" w:rsidSect="008D2686">
          <w:type w:val="continuous"/>
          <w:pgSz w:w="11910" w:h="16840"/>
          <w:pgMar w:top="1400" w:right="960" w:bottom="960" w:left="940" w:header="720" w:footer="720" w:gutter="0"/>
          <w:cols w:num="2" w:space="152" w:equalWidth="0">
            <w:col w:w="1423" w:space="5752"/>
            <w:col w:w="2835"/>
          </w:cols>
        </w:sectPr>
      </w:pPr>
    </w:p>
    <w:p w14:paraId="2FB1690B" w14:textId="77777777" w:rsidR="00367A51" w:rsidRDefault="00367A51">
      <w:pPr>
        <w:pStyle w:val="Corpotesto"/>
        <w:spacing w:before="3"/>
        <w:rPr>
          <w:rFonts w:ascii="Times New Roman"/>
          <w:b/>
          <w:sz w:val="23"/>
        </w:rPr>
      </w:pPr>
    </w:p>
    <w:p w14:paraId="44179A92" w14:textId="7A4AE487" w:rsidR="00367A51" w:rsidRDefault="008D2686">
      <w:pPr>
        <w:pStyle w:val="Corpotesto"/>
        <w:spacing w:line="20" w:lineRule="exact"/>
        <w:ind w:left="656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7124BE0" wp14:editId="50F8F7E5">
                <wp:extent cx="1676400" cy="10160"/>
                <wp:effectExtent l="13970" t="5080" r="5080" b="3810"/>
                <wp:docPr id="1218871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0160"/>
                          <a:chOff x="0" y="0"/>
                          <a:chExt cx="2640" cy="16"/>
                        </a:xfrm>
                      </wpg:grpSpPr>
                      <wps:wsp>
                        <wps:cNvPr id="16848450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FDE66F0" id="Group 2" o:spid="_x0000_s1026" style="width:132pt;height:.8pt;mso-position-horizontal-relative:char;mso-position-vertical-relative:line" coordsize="26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">
                <v:line id="Line 3" o:spid="_x0000_s1027" style="position:absolute;visibility:visible;mso-wrap-style:square" from="0,8" to="26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" strokeweight=".26669mm"/>
                <w10:anchorlock/>
              </v:group>
            </w:pict>
          </mc:Fallback>
        </mc:AlternateContent>
      </w:r>
    </w:p>
    <w:sectPr w:rsidR="00367A51">
      <w:type w:val="continuous"/>
      <w:pgSz w:w="11910" w:h="16840"/>
      <w:pgMar w:top="1400" w:right="960" w:bottom="96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5CA3" w14:textId="77777777" w:rsidR="00B10FF2" w:rsidRDefault="00B10FF2">
      <w:r>
        <w:separator/>
      </w:r>
    </w:p>
  </w:endnote>
  <w:endnote w:type="continuationSeparator" w:id="0">
    <w:p w14:paraId="1E3BCF90" w14:textId="77777777" w:rsidR="00B10FF2" w:rsidRDefault="00B1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4986" w14:textId="4F16945E" w:rsidR="00367A51" w:rsidRDefault="008D268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2EAF23C8" wp14:editId="44320C81">
              <wp:simplePos x="0" y="0"/>
              <wp:positionH relativeFrom="page">
                <wp:posOffset>681355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2792371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CE402" w14:textId="77777777" w:rsidR="00367A51" w:rsidRDefault="007C348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EAF23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65pt;margin-top:791.95pt;width:12pt;height:15.3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M0fSLvhAAAADQEAAA8AAAAAAAAAAAAAAAAAMAQAAGRycy9kb3ducmV2LnhtbFBLBQYAAAAABAAE&#10;APMAAAA+BQAAAAA=&#10;" filled="f" stroked="f">
              <v:textbox inset="0,0,0,0">
                <w:txbxContent>
                  <w:p w14:paraId="4BCCE402" w14:textId="77777777" w:rsidR="00367A51" w:rsidRDefault="007C348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E9F7" w14:textId="77777777" w:rsidR="00B10FF2" w:rsidRDefault="00B10FF2">
      <w:r>
        <w:separator/>
      </w:r>
    </w:p>
  </w:footnote>
  <w:footnote w:type="continuationSeparator" w:id="0">
    <w:p w14:paraId="4E31029B" w14:textId="77777777" w:rsidR="00B10FF2" w:rsidRDefault="00B1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63D0" w14:textId="098CC646" w:rsidR="00367A51" w:rsidRDefault="00367A5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6374B"/>
    <w:multiLevelType w:val="hybridMultilevel"/>
    <w:tmpl w:val="DC3A3840"/>
    <w:lvl w:ilvl="0" w:tplc="68F2A502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6401ED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0A5817AA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1F984E7E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A79806F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1A9AED9A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E2683CEA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5E42A678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EFBC9AE0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51"/>
    <w:rsid w:val="000913B1"/>
    <w:rsid w:val="000A4DE7"/>
    <w:rsid w:val="002A477F"/>
    <w:rsid w:val="0033365D"/>
    <w:rsid w:val="00367A51"/>
    <w:rsid w:val="007C3484"/>
    <w:rsid w:val="007D5A35"/>
    <w:rsid w:val="007E7811"/>
    <w:rsid w:val="00890A47"/>
    <w:rsid w:val="008D2686"/>
    <w:rsid w:val="00A61287"/>
    <w:rsid w:val="00B10FF2"/>
    <w:rsid w:val="00B2289D"/>
    <w:rsid w:val="00D55F5C"/>
    <w:rsid w:val="00DB38D3"/>
    <w:rsid w:val="00DE7E03"/>
    <w:rsid w:val="00F61E1F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0E3A4"/>
  <w15:docId w15:val="{C6244C0D-04C4-4B8F-B46B-37AF1DE3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2984" w:right="59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A47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77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47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77F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CETERA</dc:creator>
  <cp:lastModifiedBy>UTENTE</cp:lastModifiedBy>
  <cp:revision>2</cp:revision>
  <dcterms:created xsi:type="dcterms:W3CDTF">2025-12-04T14:57:00Z</dcterms:created>
  <dcterms:modified xsi:type="dcterms:W3CDTF">2025-12-04T14:57:00Z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2024-11-29T00:00:00Z</vt:filetime>
  </property>
</Properties>
</file>